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CE" w:rsidRDefault="00563ACE" w:rsidP="00563ACE">
      <w:pPr>
        <w:pStyle w:val="Textoindependiente"/>
        <w:spacing w:line="360" w:lineRule="auto"/>
        <w:jc w:val="left"/>
        <w:rPr>
          <w:noProof/>
          <w:lang w:val="es-ES"/>
        </w:rPr>
      </w:pPr>
    </w:p>
    <w:p w:rsidR="00563ACE" w:rsidRDefault="00563ACE" w:rsidP="00563ACE">
      <w:pPr>
        <w:pStyle w:val="Textoindependiente"/>
        <w:spacing w:line="360" w:lineRule="auto"/>
        <w:jc w:val="left"/>
        <w:rPr>
          <w:noProof/>
          <w:lang w:val="es-ES"/>
        </w:rPr>
      </w:pPr>
      <w:r>
        <w:rPr>
          <w:noProof/>
          <w:lang w:val="es-ES"/>
        </w:rPr>
        <w:t>AYUNTAMIENTO DE SAN PEDRO DE ROZADOS</w:t>
      </w:r>
    </w:p>
    <w:p w:rsidR="00563ACE" w:rsidRDefault="00563ACE" w:rsidP="00563ACE">
      <w:pPr>
        <w:pStyle w:val="Textoindependiente"/>
        <w:spacing w:line="360" w:lineRule="auto"/>
        <w:jc w:val="both"/>
        <w:rPr>
          <w:b w:val="0"/>
          <w:noProof/>
          <w:u w:val="none"/>
          <w:lang w:val="es-ES"/>
        </w:rPr>
      </w:pPr>
      <w:r>
        <w:rPr>
          <w:noProof/>
          <w:lang w:val="es-ES"/>
        </w:rPr>
        <w:t>PROVINCIA DE SALAMANCA</w:t>
      </w:r>
    </w:p>
    <w:p w:rsidR="00563ACE" w:rsidRDefault="00563ACE" w:rsidP="00563ACE">
      <w:pPr>
        <w:pStyle w:val="Textoindependiente"/>
        <w:spacing w:line="360" w:lineRule="auto"/>
        <w:jc w:val="both"/>
        <w:rPr>
          <w:rFonts w:ascii="Times New Roman" w:hAnsi="Times New Roman"/>
          <w:b w:val="0"/>
          <w:noProof/>
          <w:szCs w:val="24"/>
          <w:u w:val="none"/>
        </w:rPr>
      </w:pPr>
    </w:p>
    <w:p w:rsidR="00563ACE" w:rsidRDefault="00563ACE" w:rsidP="00563ACE">
      <w:pPr>
        <w:pStyle w:val="Textoindependiente"/>
        <w:spacing w:line="360" w:lineRule="auto"/>
        <w:jc w:val="both"/>
        <w:rPr>
          <w:rFonts w:ascii="Times New Roman" w:hAnsi="Times New Roman"/>
          <w:b w:val="0"/>
          <w:noProof/>
          <w:szCs w:val="24"/>
          <w:u w:val="none"/>
        </w:rPr>
      </w:pPr>
      <w:r>
        <w:rPr>
          <w:rFonts w:ascii="Times New Roman" w:hAnsi="Times New Roman"/>
          <w:b w:val="0"/>
          <w:noProof/>
          <w:szCs w:val="24"/>
          <w:u w:val="none"/>
        </w:rPr>
        <w:t xml:space="preserve">                                          EDICTO</w:t>
      </w:r>
    </w:p>
    <w:p w:rsidR="00563ACE" w:rsidRDefault="00563ACE" w:rsidP="00563ACE">
      <w:pPr>
        <w:pStyle w:val="Textoindependiente"/>
        <w:spacing w:line="360" w:lineRule="auto"/>
        <w:jc w:val="both"/>
        <w:rPr>
          <w:rFonts w:ascii="Times New Roman" w:hAnsi="Times New Roman"/>
          <w:b w:val="0"/>
          <w:noProof/>
          <w:szCs w:val="24"/>
          <w:u w:val="none"/>
        </w:rPr>
      </w:pPr>
    </w:p>
    <w:p w:rsidR="00563ACE" w:rsidRDefault="00563ACE" w:rsidP="00563ACE">
      <w:pPr>
        <w:pStyle w:val="Textoindependiente"/>
        <w:spacing w:line="360" w:lineRule="auto"/>
        <w:jc w:val="both"/>
        <w:rPr>
          <w:rFonts w:ascii="Times New Roman" w:hAnsi="Times New Roman"/>
          <w:b w:val="0"/>
          <w:noProof/>
          <w:szCs w:val="24"/>
          <w:u w:val="none"/>
        </w:rPr>
      </w:pPr>
      <w:r>
        <w:rPr>
          <w:rFonts w:ascii="Times New Roman" w:hAnsi="Times New Roman"/>
          <w:b w:val="0"/>
          <w:noProof/>
          <w:szCs w:val="24"/>
          <w:u w:val="none"/>
        </w:rPr>
        <w:t>Por el Pleno Corporativo, en sesión celebrada el día 30 de septiembre de 2016 se adoptó el siguiente acuerdo:</w:t>
      </w:r>
    </w:p>
    <w:p w:rsidR="00563ACE" w:rsidRDefault="00563ACE" w:rsidP="00563ACE">
      <w:pPr>
        <w:pStyle w:val="Prrafodelista"/>
        <w:numPr>
          <w:ilvl w:val="0"/>
          <w:numId w:val="1"/>
        </w:numPr>
        <w:ind w:right="559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aprobar inicialmente la modificación puntual nº 1 de las Normas Urbanísticas Municipales, cuyo promotor es el Ayuntamiento  , con la documentación técnica redactada por D. Victor Campal García</w:t>
      </w:r>
    </w:p>
    <w:p w:rsidR="00563ACE" w:rsidRDefault="00563ACE" w:rsidP="00563ACE">
      <w:pPr>
        <w:pStyle w:val="Prrafodelista"/>
        <w:numPr>
          <w:ilvl w:val="0"/>
          <w:numId w:val="1"/>
        </w:numPr>
        <w:ind w:right="559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suspender el </w:t>
      </w:r>
      <w:r>
        <w:rPr>
          <w:rFonts w:ascii="Arial" w:hAnsi="Arial" w:cs="Arial"/>
          <w:sz w:val="22"/>
          <w:szCs w:val="22"/>
        </w:rPr>
        <w:t>otorgamiento de las licencias citadas en los párrafos 1º,2º,3º y 4º de la letra a)  y 1º y 2º de la letra b) del art. 288 del Reglamento de Urbanismo de Castilla y León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 aquellos ámbitos afectados por la Modificación </w:t>
      </w:r>
      <w:proofErr w:type="gramStart"/>
      <w:r>
        <w:rPr>
          <w:rFonts w:ascii="Arial" w:hAnsi="Arial" w:cs="Arial"/>
          <w:sz w:val="22"/>
          <w:szCs w:val="22"/>
        </w:rPr>
        <w:t>( siempre</w:t>
      </w:r>
      <w:proofErr w:type="gramEnd"/>
      <w:r>
        <w:rPr>
          <w:rFonts w:ascii="Arial" w:hAnsi="Arial" w:cs="Arial"/>
          <w:sz w:val="22"/>
          <w:szCs w:val="22"/>
        </w:rPr>
        <w:t xml:space="preserve"> que no haya transcurrido menos de 4 años desde la fecha de levantamiento de alguna suspensión anterior ) a no ser que se cumplan con las determinaciones en vigor y con las que se proponen modificar .</w:t>
      </w:r>
    </w:p>
    <w:p w:rsidR="00563ACE" w:rsidRDefault="00563ACE" w:rsidP="00563ACE">
      <w:pPr>
        <w:pStyle w:val="Prrafodelista"/>
        <w:ind w:right="559"/>
        <w:jc w:val="both"/>
        <w:rPr>
          <w:rFonts w:ascii="Arial" w:hAnsi="Arial" w:cs="Arial"/>
          <w:sz w:val="22"/>
          <w:szCs w:val="22"/>
        </w:rPr>
      </w:pPr>
    </w:p>
    <w:p w:rsidR="00563ACE" w:rsidRDefault="00563ACE" w:rsidP="00563ACE">
      <w:pPr>
        <w:pStyle w:val="Prrafodelista"/>
        <w:ind w:right="55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expediente, a efectos de examen y posible presentación de reclamaciones, estará expuesto en el Ayuntamiento de San Pedro de </w:t>
      </w:r>
      <w:proofErr w:type="gramStart"/>
      <w:r>
        <w:rPr>
          <w:rFonts w:ascii="Arial" w:hAnsi="Arial" w:cs="Arial"/>
          <w:sz w:val="22"/>
          <w:szCs w:val="22"/>
        </w:rPr>
        <w:t>Rozados ,</w:t>
      </w:r>
      <w:proofErr w:type="gramEnd"/>
      <w:r>
        <w:rPr>
          <w:rFonts w:ascii="Arial" w:hAnsi="Arial" w:cs="Arial"/>
          <w:sz w:val="22"/>
          <w:szCs w:val="22"/>
        </w:rPr>
        <w:t xml:space="preserve"> en horas de atención al público ( martes y jueves hábiles de 10 a 12 horas y miércoles hábiles de 17 a 20 horas.) durante un plazo de 2 meses .</w:t>
      </w:r>
    </w:p>
    <w:p w:rsidR="00563ACE" w:rsidRDefault="00563ACE" w:rsidP="00563ACE">
      <w:pPr>
        <w:pStyle w:val="Prrafodelista"/>
        <w:ind w:right="559"/>
        <w:jc w:val="both"/>
        <w:rPr>
          <w:rFonts w:ascii="Arial" w:hAnsi="Arial" w:cs="Arial"/>
          <w:sz w:val="22"/>
          <w:szCs w:val="22"/>
        </w:rPr>
      </w:pPr>
    </w:p>
    <w:p w:rsidR="00563ACE" w:rsidRDefault="00563ACE" w:rsidP="00563ACE">
      <w:pPr>
        <w:pStyle w:val="Textoindependiente"/>
        <w:spacing w:line="360" w:lineRule="auto"/>
        <w:jc w:val="both"/>
        <w:rPr>
          <w:b w:val="0"/>
          <w:noProof/>
          <w:sz w:val="22"/>
          <w:szCs w:val="22"/>
          <w:u w:val="none"/>
          <w:lang w:val="es-ES"/>
        </w:rPr>
      </w:pPr>
      <w:r>
        <w:rPr>
          <w:b w:val="0"/>
          <w:noProof/>
          <w:u w:val="none"/>
          <w:lang w:val="es-ES"/>
        </w:rPr>
        <w:t xml:space="preserve">                          </w:t>
      </w:r>
      <w:r>
        <w:rPr>
          <w:b w:val="0"/>
          <w:noProof/>
          <w:sz w:val="22"/>
          <w:szCs w:val="22"/>
          <w:u w:val="none"/>
          <w:lang w:val="es-ES"/>
        </w:rPr>
        <w:t>La Modificación aprobada se expone en la siguiente página web :</w:t>
      </w:r>
      <w:r w:rsidRPr="00563ACE">
        <w:t xml:space="preserve"> </w:t>
      </w:r>
      <w:r w:rsidRPr="00563ACE">
        <w:rPr>
          <w:b w:val="0"/>
          <w:noProof/>
          <w:sz w:val="22"/>
          <w:szCs w:val="22"/>
          <w:u w:val="none"/>
          <w:lang w:val="es-ES"/>
        </w:rPr>
        <w:t>www.lasalina.es/sanpedroderozados</w:t>
      </w:r>
      <w:r>
        <w:rPr>
          <w:b w:val="0"/>
          <w:noProof/>
          <w:sz w:val="22"/>
          <w:szCs w:val="22"/>
          <w:u w:val="none"/>
          <w:lang w:val="es-ES"/>
        </w:rPr>
        <w:t xml:space="preserve">                         </w:t>
      </w:r>
    </w:p>
    <w:p w:rsidR="00563ACE" w:rsidRDefault="00563ACE" w:rsidP="00563ACE">
      <w:pPr>
        <w:pStyle w:val="Textoindependiente"/>
        <w:spacing w:line="360" w:lineRule="auto"/>
        <w:jc w:val="both"/>
        <w:rPr>
          <w:b w:val="0"/>
          <w:noProof/>
          <w:sz w:val="22"/>
          <w:szCs w:val="22"/>
          <w:u w:val="none"/>
          <w:lang w:val="es-ES"/>
        </w:rPr>
      </w:pPr>
    </w:p>
    <w:p w:rsidR="00563ACE" w:rsidRDefault="00563ACE" w:rsidP="00563ACE">
      <w:pPr>
        <w:pStyle w:val="Textoindependiente"/>
        <w:spacing w:line="360" w:lineRule="auto"/>
        <w:jc w:val="both"/>
        <w:rPr>
          <w:b w:val="0"/>
          <w:noProof/>
          <w:sz w:val="22"/>
          <w:szCs w:val="22"/>
          <w:u w:val="none"/>
          <w:lang w:val="es-ES"/>
        </w:rPr>
      </w:pPr>
      <w:bookmarkStart w:id="0" w:name="_GoBack"/>
      <w:bookmarkEnd w:id="0"/>
      <w:r>
        <w:rPr>
          <w:b w:val="0"/>
          <w:noProof/>
          <w:sz w:val="22"/>
          <w:szCs w:val="22"/>
          <w:u w:val="none"/>
          <w:lang w:val="es-ES"/>
        </w:rPr>
        <w:t xml:space="preserve"> El período de exposición al público dará comienzo al día siguiente de la publicación del presente Edicto en el BOCYL </w:t>
      </w:r>
    </w:p>
    <w:p w:rsidR="00563ACE" w:rsidRDefault="00563ACE" w:rsidP="00563ACE">
      <w:pPr>
        <w:pStyle w:val="Textoindependiente"/>
        <w:spacing w:line="360" w:lineRule="auto"/>
        <w:jc w:val="both"/>
        <w:rPr>
          <w:b w:val="0"/>
          <w:noProof/>
          <w:sz w:val="22"/>
          <w:szCs w:val="22"/>
          <w:u w:val="none"/>
          <w:lang w:val="es-ES"/>
        </w:rPr>
      </w:pPr>
    </w:p>
    <w:p w:rsidR="00563ACE" w:rsidRDefault="00563ACE" w:rsidP="00563ACE">
      <w:pPr>
        <w:pStyle w:val="Textoindependiente"/>
        <w:spacing w:line="360" w:lineRule="auto"/>
        <w:jc w:val="both"/>
        <w:rPr>
          <w:b w:val="0"/>
          <w:noProof/>
          <w:sz w:val="22"/>
          <w:szCs w:val="22"/>
          <w:u w:val="none"/>
          <w:lang w:val="es-ES"/>
        </w:rPr>
      </w:pPr>
      <w:r>
        <w:rPr>
          <w:b w:val="0"/>
          <w:noProof/>
          <w:sz w:val="22"/>
          <w:szCs w:val="22"/>
          <w:u w:val="none"/>
          <w:lang w:val="es-ES"/>
        </w:rPr>
        <w:t xml:space="preserve">                         San Pedro de Rozados,a , a 4 de octubre de 2016</w:t>
      </w:r>
    </w:p>
    <w:p w:rsidR="00563ACE" w:rsidRDefault="00563ACE" w:rsidP="00563ACE">
      <w:pPr>
        <w:pStyle w:val="Textoindependiente"/>
        <w:spacing w:line="360" w:lineRule="auto"/>
        <w:jc w:val="both"/>
        <w:rPr>
          <w:b w:val="0"/>
          <w:noProof/>
          <w:sz w:val="22"/>
          <w:szCs w:val="22"/>
          <w:u w:val="none"/>
          <w:lang w:val="es-ES"/>
        </w:rPr>
      </w:pPr>
    </w:p>
    <w:p w:rsidR="00563ACE" w:rsidRDefault="00563ACE" w:rsidP="00563ACE">
      <w:pPr>
        <w:pStyle w:val="Textoindependiente"/>
        <w:spacing w:line="360" w:lineRule="auto"/>
        <w:jc w:val="both"/>
        <w:rPr>
          <w:b w:val="0"/>
          <w:noProof/>
          <w:sz w:val="22"/>
          <w:szCs w:val="22"/>
          <w:u w:val="none"/>
          <w:lang w:val="es-ES"/>
        </w:rPr>
      </w:pPr>
      <w:r>
        <w:rPr>
          <w:b w:val="0"/>
          <w:noProof/>
          <w:sz w:val="22"/>
          <w:szCs w:val="22"/>
          <w:u w:val="none"/>
          <w:lang w:val="es-ES"/>
        </w:rPr>
        <w:t xml:space="preserve">                                     EL ALCALDE</w:t>
      </w:r>
    </w:p>
    <w:p w:rsidR="00563ACE" w:rsidRDefault="00563ACE" w:rsidP="00563ACE">
      <w:pPr>
        <w:pStyle w:val="Textoindependiente"/>
        <w:spacing w:line="360" w:lineRule="auto"/>
        <w:jc w:val="both"/>
        <w:rPr>
          <w:b w:val="0"/>
          <w:noProof/>
          <w:sz w:val="22"/>
          <w:szCs w:val="22"/>
          <w:u w:val="none"/>
          <w:lang w:val="es-ES"/>
        </w:rPr>
      </w:pPr>
    </w:p>
    <w:p w:rsidR="00563ACE" w:rsidRDefault="00563ACE" w:rsidP="00563ACE">
      <w:pPr>
        <w:pStyle w:val="Textoindependiente"/>
        <w:spacing w:line="360" w:lineRule="auto"/>
        <w:jc w:val="both"/>
        <w:rPr>
          <w:b w:val="0"/>
          <w:noProof/>
          <w:sz w:val="22"/>
          <w:szCs w:val="22"/>
          <w:u w:val="none"/>
          <w:lang w:val="es-ES"/>
        </w:rPr>
      </w:pPr>
    </w:p>
    <w:p w:rsidR="00563ACE" w:rsidRDefault="00563ACE" w:rsidP="00563ACE">
      <w:pPr>
        <w:pStyle w:val="Textoindependiente"/>
        <w:spacing w:line="360" w:lineRule="auto"/>
        <w:jc w:val="both"/>
        <w:rPr>
          <w:b w:val="0"/>
          <w:noProof/>
          <w:sz w:val="22"/>
          <w:szCs w:val="22"/>
          <w:u w:val="none"/>
          <w:lang w:val="es-ES"/>
        </w:rPr>
      </w:pPr>
    </w:p>
    <w:p w:rsidR="00563ACE" w:rsidRDefault="00563ACE" w:rsidP="00563ACE">
      <w:pPr>
        <w:pStyle w:val="Textoindependiente"/>
        <w:spacing w:line="360" w:lineRule="auto"/>
        <w:jc w:val="both"/>
        <w:rPr>
          <w:b w:val="0"/>
          <w:noProof/>
          <w:sz w:val="22"/>
          <w:szCs w:val="22"/>
          <w:u w:val="none"/>
          <w:lang w:val="es-ES"/>
        </w:rPr>
      </w:pPr>
    </w:p>
    <w:p w:rsidR="00563ACE" w:rsidRDefault="00563ACE" w:rsidP="00563ACE">
      <w:pPr>
        <w:pStyle w:val="Textoindependiente"/>
        <w:spacing w:line="360" w:lineRule="auto"/>
        <w:jc w:val="both"/>
        <w:rPr>
          <w:b w:val="0"/>
          <w:noProof/>
          <w:szCs w:val="24"/>
          <w:u w:val="none"/>
          <w:lang w:val="es-ES"/>
        </w:rPr>
      </w:pPr>
      <w:r>
        <w:rPr>
          <w:b w:val="0"/>
          <w:noProof/>
          <w:sz w:val="22"/>
          <w:szCs w:val="22"/>
          <w:u w:val="none"/>
          <w:lang w:val="es-ES"/>
        </w:rPr>
        <w:t xml:space="preserve">                                Fdo.: Lucio Rodríguez López</w:t>
      </w:r>
    </w:p>
    <w:p w:rsidR="00563ACE" w:rsidRDefault="00563ACE" w:rsidP="00563ACE">
      <w:pPr>
        <w:pStyle w:val="Textoindependiente"/>
        <w:spacing w:line="360" w:lineRule="auto"/>
        <w:jc w:val="both"/>
        <w:rPr>
          <w:b w:val="0"/>
          <w:noProof/>
          <w:szCs w:val="24"/>
          <w:u w:val="none"/>
          <w:lang w:val="es-ES"/>
        </w:rPr>
      </w:pPr>
    </w:p>
    <w:p w:rsidR="00E5201A" w:rsidRDefault="00E5201A"/>
    <w:sectPr w:rsidR="00E520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32EA"/>
    <w:multiLevelType w:val="hybridMultilevel"/>
    <w:tmpl w:val="E57A04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CE"/>
    <w:rsid w:val="00563ACE"/>
    <w:rsid w:val="00E5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563AC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563ACE"/>
    <w:pPr>
      <w:widowControl w:val="0"/>
      <w:snapToGrid w:val="0"/>
      <w:spacing w:after="0" w:line="360" w:lineRule="exact"/>
      <w:jc w:val="center"/>
    </w:pPr>
    <w:rPr>
      <w:rFonts w:ascii="Arial" w:eastAsia="Times New Roman" w:hAnsi="Arial" w:cs="Times New Roman"/>
      <w:b/>
      <w:sz w:val="24"/>
      <w:szCs w:val="20"/>
      <w:u w:val="single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63ACE"/>
    <w:rPr>
      <w:rFonts w:ascii="Arial" w:eastAsia="Times New Roman" w:hAnsi="Arial" w:cs="Times New Roman"/>
      <w:b/>
      <w:sz w:val="24"/>
      <w:szCs w:val="20"/>
      <w:u w:val="single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63A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563AC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563ACE"/>
    <w:pPr>
      <w:widowControl w:val="0"/>
      <w:snapToGrid w:val="0"/>
      <w:spacing w:after="0" w:line="360" w:lineRule="exact"/>
      <w:jc w:val="center"/>
    </w:pPr>
    <w:rPr>
      <w:rFonts w:ascii="Arial" w:eastAsia="Times New Roman" w:hAnsi="Arial" w:cs="Times New Roman"/>
      <w:b/>
      <w:sz w:val="24"/>
      <w:szCs w:val="20"/>
      <w:u w:val="single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63ACE"/>
    <w:rPr>
      <w:rFonts w:ascii="Arial" w:eastAsia="Times New Roman" w:hAnsi="Arial" w:cs="Times New Roman"/>
      <w:b/>
      <w:sz w:val="24"/>
      <w:szCs w:val="20"/>
      <w:u w:val="single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63A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Pedro de Rozados</dc:creator>
  <cp:lastModifiedBy>San Pedro de Rozados</cp:lastModifiedBy>
  <cp:revision>1</cp:revision>
  <dcterms:created xsi:type="dcterms:W3CDTF">2016-10-04T08:43:00Z</dcterms:created>
  <dcterms:modified xsi:type="dcterms:W3CDTF">2016-10-04T08:54:00Z</dcterms:modified>
</cp:coreProperties>
</file>